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10DF" w14:textId="796D2748" w:rsidR="009503B0" w:rsidRDefault="009503B0">
      <w:r>
        <w:rPr>
          <w:noProof/>
        </w:rPr>
        <w:drawing>
          <wp:anchor distT="0" distB="0" distL="114300" distR="114300" simplePos="0" relativeHeight="251658240" behindDoc="1" locked="0" layoutInCell="1" allowOverlap="1" wp14:anchorId="1CC30343" wp14:editId="1C27638D">
            <wp:simplePos x="0" y="0"/>
            <wp:positionH relativeFrom="margin">
              <wp:align>right</wp:align>
            </wp:positionH>
            <wp:positionV relativeFrom="paragraph">
              <wp:posOffset>211455</wp:posOffset>
            </wp:positionV>
            <wp:extent cx="1499870" cy="723265"/>
            <wp:effectExtent l="0" t="0" r="5080" b="635"/>
            <wp:wrapTight wrapText="bothSides">
              <wp:wrapPolygon edited="0">
                <wp:start x="0" y="0"/>
                <wp:lineTo x="0" y="21050"/>
                <wp:lineTo x="21399" y="21050"/>
                <wp:lineTo x="2139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156C40" w14:textId="77777777" w:rsidR="009503B0" w:rsidRPr="009503B0" w:rsidRDefault="009503B0" w:rsidP="009503B0">
      <w:pPr>
        <w:jc w:val="center"/>
        <w:rPr>
          <w:rFonts w:ascii="Montserrat" w:hAnsi="Montserrat"/>
          <w:b/>
          <w:bCs/>
          <w:color w:val="2F5496" w:themeColor="accent1" w:themeShade="BF"/>
          <w:sz w:val="16"/>
          <w:szCs w:val="16"/>
        </w:rPr>
      </w:pPr>
    </w:p>
    <w:p w14:paraId="07A95700" w14:textId="77777777" w:rsidR="00C7246C" w:rsidRDefault="00C7246C" w:rsidP="00C7246C">
      <w:pPr>
        <w:spacing w:line="240" w:lineRule="auto"/>
        <w:jc w:val="center"/>
        <w:rPr>
          <w:rFonts w:ascii="Montserrat" w:hAnsi="Montserrat"/>
          <w:b/>
          <w:bCs/>
          <w:color w:val="2F5496" w:themeColor="accent1" w:themeShade="BF"/>
          <w:sz w:val="30"/>
          <w:szCs w:val="30"/>
        </w:rPr>
      </w:pPr>
      <w:r>
        <w:rPr>
          <w:rFonts w:ascii="Montserrat" w:hAnsi="Montserrat"/>
          <w:b/>
          <w:bCs/>
          <w:color w:val="2F5496" w:themeColor="accent1" w:themeShade="BF"/>
          <w:sz w:val="30"/>
          <w:szCs w:val="30"/>
        </w:rPr>
        <w:t xml:space="preserve">         </w:t>
      </w:r>
    </w:p>
    <w:p w14:paraId="6EEAE5CC" w14:textId="77777777" w:rsidR="00C7246C" w:rsidRPr="00C7246C" w:rsidRDefault="00C7246C" w:rsidP="00C7246C">
      <w:pPr>
        <w:spacing w:line="240" w:lineRule="auto"/>
        <w:jc w:val="center"/>
        <w:rPr>
          <w:rFonts w:ascii="Montserrat" w:hAnsi="Montserrat"/>
          <w:b/>
          <w:bCs/>
          <w:color w:val="2F5496" w:themeColor="accent1" w:themeShade="BF"/>
          <w:sz w:val="4"/>
          <w:szCs w:val="4"/>
        </w:rPr>
      </w:pPr>
    </w:p>
    <w:p w14:paraId="57B3D5D3" w14:textId="77777777" w:rsidR="00C7246C" w:rsidRPr="00C7246C" w:rsidRDefault="00C7246C" w:rsidP="00C7246C">
      <w:pPr>
        <w:spacing w:line="240" w:lineRule="auto"/>
        <w:jc w:val="center"/>
        <w:rPr>
          <w:rFonts w:ascii="Montserrat" w:hAnsi="Montserrat"/>
          <w:b/>
          <w:bCs/>
          <w:color w:val="2F5496" w:themeColor="accent1" w:themeShade="BF"/>
          <w:sz w:val="8"/>
          <w:szCs w:val="8"/>
        </w:rPr>
      </w:pPr>
    </w:p>
    <w:p w14:paraId="48DB9F0D" w14:textId="0CC0B386" w:rsidR="009503B0" w:rsidRPr="00C7246C" w:rsidRDefault="009503B0" w:rsidP="00C7246C">
      <w:pPr>
        <w:spacing w:line="240" w:lineRule="auto"/>
        <w:jc w:val="center"/>
        <w:rPr>
          <w:rFonts w:ascii="Montserrat" w:hAnsi="Montserrat"/>
          <w:b/>
          <w:bCs/>
          <w:color w:val="2F5496" w:themeColor="accent1" w:themeShade="BF"/>
          <w:sz w:val="30"/>
          <w:szCs w:val="30"/>
        </w:rPr>
      </w:pPr>
      <w:r w:rsidRPr="0BF385C7">
        <w:rPr>
          <w:rFonts w:ascii="Montserrat" w:hAnsi="Montserrat"/>
          <w:b/>
          <w:bCs/>
          <w:color w:val="2F5496" w:themeColor="accent1" w:themeShade="BF"/>
          <w:sz w:val="30"/>
          <w:szCs w:val="30"/>
        </w:rPr>
        <w:t xml:space="preserve">ASTHMA GUIDELINES FOR </w:t>
      </w:r>
      <w:r w:rsidR="6B65C58D" w:rsidRPr="0BF385C7">
        <w:rPr>
          <w:rFonts w:ascii="Montserrat" w:hAnsi="Montserrat"/>
          <w:b/>
          <w:bCs/>
          <w:color w:val="2F5496" w:themeColor="accent1" w:themeShade="BF"/>
          <w:sz w:val="30"/>
          <w:szCs w:val="30"/>
        </w:rPr>
        <w:t xml:space="preserve">CSBB </w:t>
      </w:r>
      <w:r w:rsidRPr="0BF385C7">
        <w:rPr>
          <w:rFonts w:ascii="Montserrat" w:hAnsi="Montserrat"/>
          <w:b/>
          <w:bCs/>
          <w:color w:val="2F5496" w:themeColor="accent1" w:themeShade="BF"/>
          <w:sz w:val="30"/>
          <w:szCs w:val="30"/>
        </w:rPr>
        <w:t>SPORTING EVENTS</w:t>
      </w:r>
    </w:p>
    <w:p w14:paraId="2393E42F" w14:textId="77777777" w:rsidR="00C7246C" w:rsidRPr="00C7246C" w:rsidRDefault="00C7246C" w:rsidP="00C7246C">
      <w:pPr>
        <w:spacing w:line="360" w:lineRule="auto"/>
        <w:rPr>
          <w:rFonts w:ascii="Montserrat" w:hAnsi="Montserrat"/>
          <w:b/>
          <w:bCs/>
          <w:sz w:val="4"/>
          <w:szCs w:val="4"/>
        </w:rPr>
      </w:pPr>
    </w:p>
    <w:p w14:paraId="2572B93B" w14:textId="69880E27" w:rsidR="009503B0" w:rsidRDefault="009503B0" w:rsidP="00C7246C">
      <w:pPr>
        <w:spacing w:line="360" w:lineRule="auto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Parents Responsibility</w:t>
      </w:r>
    </w:p>
    <w:p w14:paraId="3093C66A" w14:textId="202D7392" w:rsidR="009503B0" w:rsidRDefault="009503B0" w:rsidP="0014711F">
      <w:pPr>
        <w:pStyle w:val="ListParagraph"/>
        <w:numPr>
          <w:ilvl w:val="0"/>
          <w:numId w:val="2"/>
        </w:numPr>
        <w:spacing w:line="276" w:lineRule="auto"/>
        <w:rPr>
          <w:rFonts w:ascii="Montserrat" w:hAnsi="Montserrat"/>
        </w:rPr>
      </w:pPr>
      <w:r w:rsidRPr="009503B0">
        <w:rPr>
          <w:rFonts w:ascii="Montserrat" w:hAnsi="Montserrat"/>
        </w:rPr>
        <w:t xml:space="preserve">Inform and provide official documentation to </w:t>
      </w:r>
      <w:r>
        <w:rPr>
          <w:rFonts w:ascii="Montserrat" w:hAnsi="Montserrat"/>
        </w:rPr>
        <w:t xml:space="preserve">their child’s </w:t>
      </w:r>
      <w:r w:rsidRPr="009503B0">
        <w:rPr>
          <w:rFonts w:ascii="Montserrat" w:hAnsi="Montserrat"/>
        </w:rPr>
        <w:t xml:space="preserve">school </w:t>
      </w:r>
      <w:proofErr w:type="spellStart"/>
      <w:proofErr w:type="gramStart"/>
      <w:r w:rsidRPr="009503B0">
        <w:rPr>
          <w:rFonts w:ascii="Montserrat" w:hAnsi="Montserrat"/>
        </w:rPr>
        <w:t>eg</w:t>
      </w:r>
      <w:proofErr w:type="spellEnd"/>
      <w:proofErr w:type="gramEnd"/>
      <w:r w:rsidRPr="009503B0">
        <w:rPr>
          <w:rFonts w:ascii="Montserrat" w:hAnsi="Montserrat"/>
        </w:rPr>
        <w:t xml:space="preserve"> asthma care plans for students diagnosed with asthma</w:t>
      </w:r>
    </w:p>
    <w:p w14:paraId="0AB77512" w14:textId="4504A4C6" w:rsidR="009503B0" w:rsidRPr="009503B0" w:rsidRDefault="009503B0" w:rsidP="0014711F">
      <w:pPr>
        <w:pStyle w:val="ListParagraph"/>
        <w:numPr>
          <w:ilvl w:val="0"/>
          <w:numId w:val="2"/>
        </w:num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 xml:space="preserve">Provide extra reliver medication ‘puffers’ where necessary after consultation with their GP if a reliever medication is needed to be carried by their child at an event – inform school staff if this is a </w:t>
      </w:r>
      <w:proofErr w:type="gramStart"/>
      <w:r>
        <w:rPr>
          <w:rFonts w:ascii="Montserrat" w:hAnsi="Montserrat"/>
        </w:rPr>
        <w:t>requirement</w:t>
      </w:r>
      <w:proofErr w:type="gramEnd"/>
    </w:p>
    <w:p w14:paraId="5D0EED6D" w14:textId="59C63F2E" w:rsidR="00EC7BCE" w:rsidRDefault="009503B0" w:rsidP="00C7246C">
      <w:pPr>
        <w:spacing w:line="360" w:lineRule="auto"/>
        <w:rPr>
          <w:rFonts w:ascii="Montserrat" w:hAnsi="Montserrat"/>
          <w:b/>
          <w:bCs/>
        </w:rPr>
      </w:pPr>
      <w:r w:rsidRPr="009503B0">
        <w:rPr>
          <w:rFonts w:ascii="Montserrat" w:hAnsi="Montserrat"/>
          <w:b/>
          <w:bCs/>
        </w:rPr>
        <w:t>Schools Responsibil</w:t>
      </w:r>
      <w:r>
        <w:rPr>
          <w:rFonts w:ascii="Montserrat" w:hAnsi="Montserrat"/>
          <w:b/>
          <w:bCs/>
        </w:rPr>
        <w:t>i</w:t>
      </w:r>
      <w:r w:rsidRPr="009503B0">
        <w:rPr>
          <w:rFonts w:ascii="Montserrat" w:hAnsi="Montserrat"/>
          <w:b/>
          <w:bCs/>
        </w:rPr>
        <w:t>ty</w:t>
      </w:r>
    </w:p>
    <w:p w14:paraId="40F0CB28" w14:textId="16A692A0" w:rsidR="009503B0" w:rsidRDefault="009503B0" w:rsidP="00860C2E">
      <w:pPr>
        <w:pStyle w:val="ListParagraph"/>
        <w:numPr>
          <w:ilvl w:val="0"/>
          <w:numId w:val="1"/>
        </w:num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 xml:space="preserve">Inform parents of our guidelines prior to events </w:t>
      </w:r>
      <w:r w:rsidR="004B7B83">
        <w:rPr>
          <w:rFonts w:ascii="Montserrat" w:hAnsi="Montserrat"/>
        </w:rPr>
        <w:t>– via permission information</w:t>
      </w:r>
    </w:p>
    <w:p w14:paraId="58DAD9C6" w14:textId="5F383EC2" w:rsidR="009503B0" w:rsidRDefault="009503B0" w:rsidP="00860C2E">
      <w:pPr>
        <w:pStyle w:val="ListParagraph"/>
        <w:numPr>
          <w:ilvl w:val="0"/>
          <w:numId w:val="1"/>
        </w:numPr>
        <w:spacing w:line="276" w:lineRule="auto"/>
        <w:rPr>
          <w:rFonts w:ascii="Montserrat" w:hAnsi="Montserrat"/>
        </w:rPr>
      </w:pPr>
      <w:r w:rsidRPr="009503B0">
        <w:rPr>
          <w:rFonts w:ascii="Montserrat" w:hAnsi="Montserrat"/>
        </w:rPr>
        <w:t>Bring asthma care plans</w:t>
      </w:r>
      <w:r>
        <w:rPr>
          <w:rFonts w:ascii="Montserrat" w:hAnsi="Montserrat"/>
        </w:rPr>
        <w:t xml:space="preserve"> </w:t>
      </w:r>
      <w:r w:rsidR="0091329E">
        <w:rPr>
          <w:rFonts w:ascii="Montserrat" w:hAnsi="Montserrat"/>
        </w:rPr>
        <w:t xml:space="preserve">/ medications </w:t>
      </w:r>
      <w:r>
        <w:rPr>
          <w:rFonts w:ascii="Montserrat" w:hAnsi="Montserrat"/>
        </w:rPr>
        <w:t xml:space="preserve">to </w:t>
      </w:r>
      <w:proofErr w:type="gramStart"/>
      <w:r>
        <w:rPr>
          <w:rFonts w:ascii="Montserrat" w:hAnsi="Montserrat"/>
        </w:rPr>
        <w:t>events</w:t>
      </w:r>
      <w:proofErr w:type="gramEnd"/>
    </w:p>
    <w:p w14:paraId="54AB515A" w14:textId="47F683AB" w:rsidR="009F57CE" w:rsidRDefault="005F5FDE" w:rsidP="00860C2E">
      <w:pPr>
        <w:pStyle w:val="ListParagraph"/>
        <w:numPr>
          <w:ilvl w:val="0"/>
          <w:numId w:val="1"/>
        </w:numPr>
        <w:spacing w:after="0" w:line="276" w:lineRule="auto"/>
        <w:rPr>
          <w:rFonts w:ascii="Montserrat" w:hAnsi="Montserrat"/>
        </w:rPr>
      </w:pPr>
      <w:r>
        <w:rPr>
          <w:rFonts w:ascii="Montserrat" w:hAnsi="Montserrat"/>
        </w:rPr>
        <w:t xml:space="preserve">For </w:t>
      </w:r>
      <w:r w:rsidR="00B3285B">
        <w:rPr>
          <w:rFonts w:ascii="Montserrat" w:hAnsi="Montserrat"/>
        </w:rPr>
        <w:t>Cross Count</w:t>
      </w:r>
      <w:r w:rsidR="00D6187D">
        <w:rPr>
          <w:rFonts w:ascii="Montserrat" w:hAnsi="Montserrat"/>
        </w:rPr>
        <w:t xml:space="preserve">ry </w:t>
      </w:r>
      <w:r>
        <w:rPr>
          <w:rFonts w:ascii="Montserrat" w:hAnsi="Montserrat"/>
        </w:rPr>
        <w:t>or events where first aid access might not be immediate</w:t>
      </w:r>
      <w:r w:rsidR="00353713">
        <w:rPr>
          <w:rFonts w:ascii="Montserrat" w:hAnsi="Montserrat"/>
        </w:rPr>
        <w:t xml:space="preserve"> </w:t>
      </w:r>
      <w:r w:rsidR="00D6187D">
        <w:rPr>
          <w:rFonts w:ascii="Montserrat" w:hAnsi="Montserrat"/>
        </w:rPr>
        <w:t xml:space="preserve">– </w:t>
      </w:r>
    </w:p>
    <w:p w14:paraId="58B12D8E" w14:textId="6C65A524" w:rsidR="009503B0" w:rsidRPr="009F57CE" w:rsidRDefault="009F57CE" w:rsidP="00860C2E">
      <w:pPr>
        <w:pStyle w:val="ListParagraph"/>
        <w:spacing w:after="0" w:line="276" w:lineRule="auto"/>
        <w:ind w:left="1134" w:hanging="567"/>
        <w:rPr>
          <w:rFonts w:ascii="Montserrat" w:hAnsi="Montserrat"/>
        </w:rPr>
      </w:pPr>
      <w:r>
        <w:rPr>
          <w:rFonts w:ascii="Montserrat" w:hAnsi="Montserrat"/>
        </w:rPr>
        <w:t xml:space="preserve">- </w:t>
      </w:r>
      <w:r w:rsidR="00860C2E">
        <w:rPr>
          <w:rFonts w:ascii="Montserrat" w:hAnsi="Montserrat"/>
        </w:rPr>
        <w:tab/>
      </w:r>
      <w:r w:rsidR="009503B0" w:rsidRPr="009F57CE">
        <w:rPr>
          <w:rFonts w:ascii="Montserrat" w:hAnsi="Montserrat"/>
        </w:rPr>
        <w:t>Encourage students to carry medication with them as required (in a zip pocket or securely inside running tights)</w:t>
      </w:r>
      <w:r w:rsidR="00DB2944" w:rsidRPr="009F57CE">
        <w:rPr>
          <w:rFonts w:ascii="Montserrat" w:hAnsi="Montserrat"/>
        </w:rPr>
        <w:t xml:space="preserve"> at the event</w:t>
      </w:r>
    </w:p>
    <w:p w14:paraId="50218D5D" w14:textId="233BDB6F" w:rsidR="009503B0" w:rsidRDefault="00B3285B" w:rsidP="00860C2E">
      <w:pPr>
        <w:pStyle w:val="ListParagraph"/>
        <w:spacing w:line="276" w:lineRule="auto"/>
        <w:ind w:left="1134" w:hanging="567"/>
        <w:rPr>
          <w:rFonts w:ascii="Montserrat" w:hAnsi="Montserrat"/>
        </w:rPr>
      </w:pPr>
      <w:r>
        <w:rPr>
          <w:rFonts w:ascii="Montserrat" w:hAnsi="Montserrat"/>
        </w:rPr>
        <w:t xml:space="preserve">- </w:t>
      </w:r>
      <w:r w:rsidR="00860C2E">
        <w:rPr>
          <w:rFonts w:ascii="Montserrat" w:hAnsi="Montserrat"/>
        </w:rPr>
        <w:tab/>
      </w:r>
      <w:r w:rsidR="009503B0">
        <w:rPr>
          <w:rFonts w:ascii="Montserrat" w:hAnsi="Montserrat"/>
        </w:rPr>
        <w:t>Obtain</w:t>
      </w:r>
      <w:r w:rsidR="00F613AD">
        <w:rPr>
          <w:rFonts w:ascii="Montserrat" w:hAnsi="Montserrat"/>
        </w:rPr>
        <w:t>/ensure</w:t>
      </w:r>
      <w:r w:rsidR="009503B0">
        <w:rPr>
          <w:rFonts w:ascii="Montserrat" w:hAnsi="Montserrat"/>
        </w:rPr>
        <w:t xml:space="preserve"> bands/braids </w:t>
      </w:r>
      <w:r w:rsidR="004B7B83">
        <w:rPr>
          <w:rFonts w:ascii="Montserrat" w:hAnsi="Montserrat"/>
        </w:rPr>
        <w:t xml:space="preserve">or other methods of </w:t>
      </w:r>
      <w:r w:rsidR="00123BFC">
        <w:rPr>
          <w:rFonts w:ascii="Montserrat" w:hAnsi="Montserrat"/>
        </w:rPr>
        <w:t>identifying asthmatic students</w:t>
      </w:r>
      <w:r w:rsidR="00611AD7">
        <w:rPr>
          <w:rFonts w:ascii="Montserrat" w:hAnsi="Montserrat"/>
        </w:rPr>
        <w:t xml:space="preserve"> </w:t>
      </w:r>
      <w:r w:rsidR="00B145ED">
        <w:rPr>
          <w:rFonts w:ascii="Montserrat" w:hAnsi="Montserrat"/>
        </w:rPr>
        <w:t xml:space="preserve">are obtained/implemented </w:t>
      </w:r>
      <w:r w:rsidR="00DB2944">
        <w:rPr>
          <w:rFonts w:ascii="Montserrat" w:hAnsi="Montserrat"/>
        </w:rPr>
        <w:t xml:space="preserve">on the morning </w:t>
      </w:r>
      <w:r w:rsidR="004B7B83">
        <w:rPr>
          <w:rFonts w:ascii="Montserrat" w:hAnsi="Montserrat"/>
        </w:rPr>
        <w:t>of the event f</w:t>
      </w:r>
      <w:r w:rsidR="00DB2944">
        <w:rPr>
          <w:rFonts w:ascii="Montserrat" w:hAnsi="Montserrat"/>
        </w:rPr>
        <w:t>ro</w:t>
      </w:r>
      <w:r w:rsidR="004B7B83">
        <w:rPr>
          <w:rFonts w:ascii="Montserrat" w:hAnsi="Montserrat"/>
        </w:rPr>
        <w:t>m the event convenor</w:t>
      </w:r>
    </w:p>
    <w:p w14:paraId="5E4C540B" w14:textId="2DED4F42" w:rsidR="004B7B83" w:rsidRDefault="004B7B83" w:rsidP="00C7246C">
      <w:pPr>
        <w:spacing w:line="360" w:lineRule="auto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Event Conven</w:t>
      </w:r>
      <w:r w:rsidR="00DB2944">
        <w:rPr>
          <w:rFonts w:ascii="Montserrat" w:hAnsi="Montserrat"/>
          <w:b/>
          <w:bCs/>
        </w:rPr>
        <w:t>e</w:t>
      </w:r>
      <w:r>
        <w:rPr>
          <w:rFonts w:ascii="Montserrat" w:hAnsi="Montserrat"/>
          <w:b/>
          <w:bCs/>
        </w:rPr>
        <w:t>r</w:t>
      </w:r>
      <w:r w:rsidRPr="009503B0">
        <w:rPr>
          <w:rFonts w:ascii="Montserrat" w:hAnsi="Montserrat"/>
          <w:b/>
          <w:bCs/>
        </w:rPr>
        <w:t xml:space="preserve"> Responsibil</w:t>
      </w:r>
      <w:r>
        <w:rPr>
          <w:rFonts w:ascii="Montserrat" w:hAnsi="Montserrat"/>
          <w:b/>
          <w:bCs/>
        </w:rPr>
        <w:t>i</w:t>
      </w:r>
      <w:r w:rsidRPr="009503B0">
        <w:rPr>
          <w:rFonts w:ascii="Montserrat" w:hAnsi="Montserrat"/>
          <w:b/>
          <w:bCs/>
        </w:rPr>
        <w:t>ty</w:t>
      </w:r>
    </w:p>
    <w:p w14:paraId="314121A8" w14:textId="04951711" w:rsidR="004B7B83" w:rsidRDefault="004B7B83" w:rsidP="00860C2E">
      <w:pPr>
        <w:pStyle w:val="ListParagraph"/>
        <w:numPr>
          <w:ilvl w:val="0"/>
          <w:numId w:val="1"/>
        </w:num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>Remind parents /</w:t>
      </w:r>
      <w:r w:rsidR="00A81BC1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schools of our guidelines prior to events – via website and event lead up information to </w:t>
      </w:r>
      <w:proofErr w:type="gramStart"/>
      <w:r>
        <w:rPr>
          <w:rFonts w:ascii="Montserrat" w:hAnsi="Montserrat"/>
        </w:rPr>
        <w:t>schools</w:t>
      </w:r>
      <w:proofErr w:type="gramEnd"/>
    </w:p>
    <w:p w14:paraId="1A8CCE61" w14:textId="24B49674" w:rsidR="009F57CE" w:rsidRDefault="005F5FDE" w:rsidP="00860C2E">
      <w:pPr>
        <w:pStyle w:val="ListParagraph"/>
        <w:numPr>
          <w:ilvl w:val="0"/>
          <w:numId w:val="1"/>
        </w:num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 xml:space="preserve">For Cross Country or events where first aid access might not be immediate </w:t>
      </w:r>
      <w:r w:rsidR="009F57CE">
        <w:rPr>
          <w:rFonts w:ascii="Montserrat" w:hAnsi="Montserrat"/>
        </w:rPr>
        <w:t xml:space="preserve">– </w:t>
      </w:r>
    </w:p>
    <w:p w14:paraId="64C494D2" w14:textId="521AEA87" w:rsidR="004B7B83" w:rsidRDefault="00B145ED" w:rsidP="00860C2E">
      <w:pPr>
        <w:pStyle w:val="ListParagraph"/>
        <w:numPr>
          <w:ilvl w:val="0"/>
          <w:numId w:val="5"/>
        </w:num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>O</w:t>
      </w:r>
      <w:r w:rsidR="009D3B26">
        <w:rPr>
          <w:rFonts w:ascii="Montserrat" w:hAnsi="Montserrat"/>
        </w:rPr>
        <w:t>rganise and d</w:t>
      </w:r>
      <w:r w:rsidR="000B36AE">
        <w:rPr>
          <w:rFonts w:ascii="Montserrat" w:hAnsi="Montserrat"/>
        </w:rPr>
        <w:t xml:space="preserve">istribute </w:t>
      </w:r>
      <w:r w:rsidR="009D3B26">
        <w:rPr>
          <w:rFonts w:ascii="Montserrat" w:hAnsi="Montserrat"/>
        </w:rPr>
        <w:t xml:space="preserve">to school staff </w:t>
      </w:r>
      <w:r w:rsidR="000B36AE">
        <w:rPr>
          <w:rFonts w:ascii="Montserrat" w:hAnsi="Montserrat"/>
        </w:rPr>
        <w:t>bands</w:t>
      </w:r>
      <w:r>
        <w:rPr>
          <w:rFonts w:ascii="Montserrat" w:hAnsi="Montserrat"/>
        </w:rPr>
        <w:t>/braids or alternative methods for identif</w:t>
      </w:r>
      <w:r w:rsidR="009D3B26">
        <w:rPr>
          <w:rFonts w:ascii="Montserrat" w:hAnsi="Montserrat"/>
        </w:rPr>
        <w:t xml:space="preserve">ying asthmatic students </w:t>
      </w:r>
      <w:r w:rsidR="00733D9E">
        <w:rPr>
          <w:rFonts w:ascii="Montserrat" w:hAnsi="Montserrat"/>
        </w:rPr>
        <w:t>(</w:t>
      </w:r>
      <w:proofErr w:type="gramStart"/>
      <w:r w:rsidR="001B5955">
        <w:rPr>
          <w:rFonts w:ascii="Montserrat" w:hAnsi="Montserrat"/>
        </w:rPr>
        <w:t>e.g.</w:t>
      </w:r>
      <w:proofErr w:type="gramEnd"/>
      <w:r w:rsidR="00733D9E">
        <w:rPr>
          <w:rFonts w:ascii="Montserrat" w:hAnsi="Montserrat"/>
        </w:rPr>
        <w:t xml:space="preserve"> dots on name stickers) </w:t>
      </w:r>
      <w:r w:rsidR="000B36AE">
        <w:rPr>
          <w:rFonts w:ascii="Montserrat" w:hAnsi="Montserrat"/>
        </w:rPr>
        <w:t>at event morning briefing and r</w:t>
      </w:r>
      <w:r w:rsidR="004B7B83">
        <w:rPr>
          <w:rFonts w:ascii="Montserrat" w:hAnsi="Montserrat"/>
        </w:rPr>
        <w:t xml:space="preserve">emind </w:t>
      </w:r>
      <w:r w:rsidR="000B36AE">
        <w:rPr>
          <w:rFonts w:ascii="Montserrat" w:hAnsi="Montserrat"/>
        </w:rPr>
        <w:t xml:space="preserve">school </w:t>
      </w:r>
      <w:r w:rsidR="004B7B83">
        <w:rPr>
          <w:rFonts w:ascii="Montserrat" w:hAnsi="Montserrat"/>
        </w:rPr>
        <w:t xml:space="preserve">staff that students should </w:t>
      </w:r>
      <w:r w:rsidR="002A0493">
        <w:rPr>
          <w:rFonts w:ascii="Montserrat" w:hAnsi="Montserrat"/>
        </w:rPr>
        <w:t xml:space="preserve">be encouraged to </w:t>
      </w:r>
      <w:r w:rsidR="004B7B83">
        <w:rPr>
          <w:rFonts w:ascii="Montserrat" w:hAnsi="Montserrat"/>
        </w:rPr>
        <w:t>carry medication with them as required (in a zip pocket or securely inside running tights)</w:t>
      </w:r>
    </w:p>
    <w:p w14:paraId="4B982816" w14:textId="77777777" w:rsidR="00860C2E" w:rsidRPr="00860C2E" w:rsidRDefault="00860C2E" w:rsidP="00860C2E">
      <w:pPr>
        <w:pStyle w:val="ListParagraph"/>
        <w:spacing w:line="276" w:lineRule="auto"/>
        <w:ind w:left="1080"/>
        <w:rPr>
          <w:rFonts w:ascii="Montserrat" w:hAnsi="Montserrat"/>
        </w:rPr>
      </w:pPr>
    </w:p>
    <w:p w14:paraId="76228644" w14:textId="036BD2FA" w:rsidR="00DB2944" w:rsidRDefault="00DB2944" w:rsidP="00C7246C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Referral Documents</w:t>
      </w:r>
    </w:p>
    <w:p w14:paraId="62AF107B" w14:textId="644C1846" w:rsidR="00DB2944" w:rsidRPr="00DB2944" w:rsidRDefault="00611AD7" w:rsidP="00C7246C">
      <w:pPr>
        <w:pStyle w:val="ListParagraph"/>
        <w:numPr>
          <w:ilvl w:val="0"/>
          <w:numId w:val="3"/>
        </w:numPr>
        <w:shd w:val="clear" w:color="auto" w:fill="FFFFFF"/>
        <w:spacing w:before="240" w:after="120" w:line="360" w:lineRule="auto"/>
        <w:outlineLvl w:val="2"/>
        <w:rPr>
          <w:rFonts w:ascii="Montserrat" w:eastAsia="Times New Roman" w:hAnsi="Montserrat" w:cs="Calibri"/>
          <w:b/>
          <w:bCs/>
          <w:color w:val="041E42"/>
          <w:sz w:val="33"/>
          <w:szCs w:val="33"/>
          <w:lang w:eastAsia="en-AU"/>
        </w:rPr>
      </w:pPr>
      <w:hyperlink r:id="rId9" w:history="1">
        <w:r w:rsidR="00DB2944">
          <w:rPr>
            <w:rStyle w:val="Hyperlink"/>
          </w:rPr>
          <w:t>School Sport Unit: Cross Country (nsw.gov.au)</w:t>
        </w:r>
      </w:hyperlink>
    </w:p>
    <w:p w14:paraId="22388292" w14:textId="26F2DBFE" w:rsidR="00DB2944" w:rsidRPr="00C7246C" w:rsidRDefault="00611AD7" w:rsidP="004B7B83">
      <w:pPr>
        <w:pStyle w:val="ListParagraph"/>
        <w:numPr>
          <w:ilvl w:val="0"/>
          <w:numId w:val="3"/>
        </w:numPr>
        <w:shd w:val="clear" w:color="auto" w:fill="FFFFFF"/>
        <w:spacing w:before="240" w:after="120" w:line="360" w:lineRule="auto"/>
        <w:outlineLvl w:val="2"/>
        <w:rPr>
          <w:rFonts w:ascii="Montserrat" w:eastAsia="Times New Roman" w:hAnsi="Montserrat" w:cs="Calibri"/>
          <w:b/>
          <w:bCs/>
          <w:color w:val="041E42"/>
          <w:sz w:val="33"/>
          <w:szCs w:val="33"/>
          <w:lang w:eastAsia="en-AU"/>
        </w:rPr>
      </w:pPr>
      <w:hyperlink r:id="rId10" w:history="1">
        <w:r w:rsidR="00DB2944">
          <w:rPr>
            <w:rStyle w:val="Hyperlink"/>
          </w:rPr>
          <w:t>Guidelines for Schools - Asthma Australia</w:t>
        </w:r>
      </w:hyperlink>
    </w:p>
    <w:sectPr w:rsidR="00DB2944" w:rsidRPr="00C7246C" w:rsidSect="00C7246C">
      <w:pgSz w:w="11906" w:h="16838"/>
      <w:pgMar w:top="567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2E89"/>
    <w:multiLevelType w:val="hybridMultilevel"/>
    <w:tmpl w:val="F8A206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01C5"/>
    <w:multiLevelType w:val="hybridMultilevel"/>
    <w:tmpl w:val="C1B48AD6"/>
    <w:lvl w:ilvl="0" w:tplc="8D2C6C9A">
      <w:numFmt w:val="bullet"/>
      <w:lvlText w:val=""/>
      <w:lvlJc w:val="left"/>
      <w:pPr>
        <w:ind w:left="1069" w:hanging="360"/>
      </w:pPr>
      <w:rPr>
        <w:rFonts w:ascii="Montserrat" w:eastAsiaTheme="minorHAnsi" w:hAnsi="Montserra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E7C389D"/>
    <w:multiLevelType w:val="hybridMultilevel"/>
    <w:tmpl w:val="3670C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93B3E"/>
    <w:multiLevelType w:val="hybridMultilevel"/>
    <w:tmpl w:val="11DC8C9A"/>
    <w:lvl w:ilvl="0" w:tplc="CFF46D50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B41A21"/>
    <w:multiLevelType w:val="hybridMultilevel"/>
    <w:tmpl w:val="0C94E162"/>
    <w:lvl w:ilvl="0" w:tplc="32DEC0CC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C26A7F"/>
    <w:multiLevelType w:val="hybridMultilevel"/>
    <w:tmpl w:val="BF1C1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827726">
    <w:abstractNumId w:val="2"/>
  </w:num>
  <w:num w:numId="2" w16cid:durableId="1028720238">
    <w:abstractNumId w:val="5"/>
  </w:num>
  <w:num w:numId="3" w16cid:durableId="1306004837">
    <w:abstractNumId w:val="0"/>
  </w:num>
  <w:num w:numId="4" w16cid:durableId="240987731">
    <w:abstractNumId w:val="3"/>
  </w:num>
  <w:num w:numId="5" w16cid:durableId="1632899920">
    <w:abstractNumId w:val="4"/>
  </w:num>
  <w:num w:numId="6" w16cid:durableId="872812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B0"/>
    <w:rsid w:val="000B36AE"/>
    <w:rsid w:val="00123BFC"/>
    <w:rsid w:val="0014711F"/>
    <w:rsid w:val="001B5955"/>
    <w:rsid w:val="002A0493"/>
    <w:rsid w:val="00353713"/>
    <w:rsid w:val="004B7B83"/>
    <w:rsid w:val="005F5FDE"/>
    <w:rsid w:val="00611AD7"/>
    <w:rsid w:val="006F4F5A"/>
    <w:rsid w:val="00733D9E"/>
    <w:rsid w:val="00860C2E"/>
    <w:rsid w:val="00895730"/>
    <w:rsid w:val="0091329E"/>
    <w:rsid w:val="009503B0"/>
    <w:rsid w:val="009D3B26"/>
    <w:rsid w:val="009F57CE"/>
    <w:rsid w:val="00A81BC1"/>
    <w:rsid w:val="00B145ED"/>
    <w:rsid w:val="00B3285B"/>
    <w:rsid w:val="00C7246C"/>
    <w:rsid w:val="00D6187D"/>
    <w:rsid w:val="00DB2944"/>
    <w:rsid w:val="00EC22AB"/>
    <w:rsid w:val="00EC7BCE"/>
    <w:rsid w:val="00F613AD"/>
    <w:rsid w:val="00FF6F3D"/>
    <w:rsid w:val="0BF385C7"/>
    <w:rsid w:val="6B65C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8A6F"/>
  <w15:chartTrackingRefBased/>
  <w15:docId w15:val="{7048B0AA-C0A4-4DCB-96BE-AC13F47B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3B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B29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asthma.org.au/asthma-in-schools-2/guidelines-for-school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pp.education.nsw.gov.au/sport/GUIDE_CROSS-COU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5aeee-6fc4-43c2-8f2f-f163031fd76a">
      <Terms xmlns="http://schemas.microsoft.com/office/infopath/2007/PartnerControls"/>
    </lcf76f155ced4ddcb4097134ff3c332f>
    <TaxCatchAll xmlns="49b92ddb-09dc-4885-9e30-39ace38bc4eb" xsi:nil="true"/>
    <SharedWithUsers xmlns="49b92ddb-09dc-4885-9e30-39ace38bc4e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98D9DBDE59B468B42B8A1E4DB48BA" ma:contentTypeVersion="11" ma:contentTypeDescription="Create a new document." ma:contentTypeScope="" ma:versionID="842be140f1926acd5221caeb9c196206">
  <xsd:schema xmlns:xsd="http://www.w3.org/2001/XMLSchema" xmlns:xs="http://www.w3.org/2001/XMLSchema" xmlns:p="http://schemas.microsoft.com/office/2006/metadata/properties" xmlns:ns2="ab45aeee-6fc4-43c2-8f2f-f163031fd76a" xmlns:ns3="49b92ddb-09dc-4885-9e30-39ace38bc4eb" targetNamespace="http://schemas.microsoft.com/office/2006/metadata/properties" ma:root="true" ma:fieldsID="7af181af5ac206cff1cdeda9ef1f9eee" ns2:_="" ns3:_="">
    <xsd:import namespace="ab45aeee-6fc4-43c2-8f2f-f163031fd76a"/>
    <xsd:import namespace="49b92ddb-09dc-4885-9e30-39ace38bc4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aeee-6fc4-43c2-8f2f-f163031fd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92ddb-09dc-4885-9e30-39ace38bc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31746c-e2ff-4ebf-acd3-99e65fc14e72}" ma:internalName="TaxCatchAll" ma:showField="CatchAllData" ma:web="49b92ddb-09dc-4885-9e30-39ace38bc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D7BC2-FBE8-44FC-8FEF-989F66096797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49b92ddb-09dc-4885-9e30-39ace38bc4eb"/>
    <ds:schemaRef ds:uri="ab45aeee-6fc4-43c2-8f2f-f163031fd76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C341AC5-B578-455F-8D00-9FBB060503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E2094-D81C-4ACC-9A7B-E4F12556B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aeee-6fc4-43c2-8f2f-f163031fd76a"/>
    <ds:schemaRef ds:uri="49b92ddb-09dc-4885-9e30-39ace38bc4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258</Words>
  <Characters>1477</Characters>
  <Application>Microsoft Office Word</Application>
  <DocSecurity>0</DocSecurity>
  <Lines>12</Lines>
  <Paragraphs>3</Paragraphs>
  <ScaleCrop>false</ScaleCrop>
  <Company>Catholic Schools Broken Bay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Karen Grant</cp:lastModifiedBy>
  <cp:revision>24</cp:revision>
  <dcterms:created xsi:type="dcterms:W3CDTF">2023-04-26T01:57:00Z</dcterms:created>
  <dcterms:modified xsi:type="dcterms:W3CDTF">2023-04-30T10:17:00Z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0x0101003DF98D9DBDE59B468B42B8A1E4DB48BA</vt:lpwstr>
  </property>
  <property fmtid="{D5CDD505-2E9C-101B-9397-08002B2CF9AE}" pid="3" name="MediaServiceImageTags">
    <vt:lpwstr/>
  </property>
  <property fmtid="{D5CDD505-2E9C-101B-9397-08002B2CF9AE}" pid="4" name="Order">
    <vt:r8>1193200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TriggerFlowInfo">
    <vt:lpwstr/>
  </property>
</Properties>
</file>